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text" w:horzAnchor="page" w:tblpXSpec="center" w:tblpY="145"/>
        <w:tblOverlap w:val="never"/>
        <w:tblW w:w="5141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0"/>
        <w:gridCol w:w="758"/>
        <w:gridCol w:w="2134"/>
        <w:gridCol w:w="1242"/>
        <w:gridCol w:w="1855"/>
        <w:gridCol w:w="1778"/>
        <w:gridCol w:w="205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4" w:hRule="atLeast"/>
          <w:jc w:val="center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ascii="仿宋" w:hAnsi="仿宋" w:eastAsia="仿宋" w:cs="仿宋"/>
                <w:b/>
                <w:bCs/>
                <w:i w:val="0"/>
                <w:iCs w:val="0"/>
                <w:color w:val="000000"/>
                <w:sz w:val="56"/>
                <w:szCs w:val="56"/>
                <w:highlight w:val="none"/>
                <w:u w:val="none"/>
              </w:rPr>
            </w:pPr>
            <w:bookmarkStart w:id="0" w:name="_GoBack"/>
            <w:bookmarkEnd w:id="0"/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采购文件登记表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6" w:hRule="atLeast"/>
          <w:jc w:val="center"/>
        </w:trPr>
        <w:tc>
          <w:tcPr>
            <w:tcW w:w="574" w:type="pct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购买文件日期</w:t>
            </w:r>
          </w:p>
        </w:tc>
        <w:tc>
          <w:tcPr>
            <w:tcW w:w="1041" w:type="pc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 年  月  日</w:t>
            </w:r>
          </w:p>
        </w:tc>
        <w:tc>
          <w:tcPr>
            <w:tcW w:w="606" w:type="pc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 w:themeFill="background1" w:themeFillShade="F2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获取文件截止时间</w:t>
            </w:r>
          </w:p>
        </w:tc>
        <w:tc>
          <w:tcPr>
            <w:tcW w:w="905" w:type="pc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 w:themeFill="background1" w:themeFillShade="F2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 年  月  日</w:t>
            </w:r>
          </w:p>
        </w:tc>
        <w:tc>
          <w:tcPr>
            <w:tcW w:w="867" w:type="pc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 w:themeFill="background1" w:themeFillShade="F2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递交文件</w:t>
            </w:r>
          </w:p>
          <w:p>
            <w:pPr>
              <w:keepNext w:val="0"/>
              <w:keepLines w:val="0"/>
              <w:widowControl/>
              <w:suppressLineNumbers w:val="0"/>
              <w:shd w:val="clear" w:color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截止时间</w:t>
            </w:r>
          </w:p>
          <w:p>
            <w:pPr>
              <w:keepNext w:val="0"/>
              <w:keepLines w:val="0"/>
              <w:widowControl/>
              <w:suppressLineNumbers w:val="0"/>
              <w:shd w:val="clear" w:color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（开标时间）</w:t>
            </w:r>
          </w:p>
        </w:tc>
        <w:tc>
          <w:tcPr>
            <w:tcW w:w="1004" w:type="pc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 w:themeFill="background1" w:themeFillShade="F2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 年  月  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7" w:hRule="atLeast"/>
          <w:jc w:val="center"/>
        </w:trPr>
        <w:tc>
          <w:tcPr>
            <w:tcW w:w="574" w:type="pct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项目编号</w:t>
            </w:r>
          </w:p>
        </w:tc>
        <w:tc>
          <w:tcPr>
            <w:tcW w:w="10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</w:p>
        </w:tc>
        <w:tc>
          <w:tcPr>
            <w:tcW w:w="6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2777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1" w:hRule="atLeast"/>
          <w:jc w:val="center"/>
        </w:trPr>
        <w:tc>
          <w:tcPr>
            <w:tcW w:w="574" w:type="pct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出售方式</w:t>
            </w:r>
          </w:p>
        </w:tc>
        <w:tc>
          <w:tcPr>
            <w:tcW w:w="10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□面购 □邮购 </w:t>
            </w:r>
            <w:r>
              <w:rPr>
                <w:rStyle w:val="6"/>
                <w:sz w:val="24"/>
                <w:szCs w:val="24"/>
                <w:highlight w:val="none"/>
                <w:lang w:val="en-US" w:eastAsia="zh-CN" w:bidi="ar"/>
              </w:rPr>
              <w:sym w:font="Wingdings 2" w:char="00A3"/>
            </w:r>
            <w:r>
              <w:rPr>
                <w:rStyle w:val="7"/>
                <w:sz w:val="24"/>
                <w:szCs w:val="24"/>
                <w:highlight w:val="none"/>
                <w:lang w:val="en-US" w:eastAsia="zh-CN" w:bidi="ar"/>
              </w:rPr>
              <w:t>电子邮件</w:t>
            </w:r>
          </w:p>
        </w:tc>
        <w:tc>
          <w:tcPr>
            <w:tcW w:w="151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文件价格:500元/份，售后不退</w:t>
            </w:r>
          </w:p>
        </w:tc>
        <w:tc>
          <w:tcPr>
            <w:tcW w:w="187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购买标书付款金额和方式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3" w:hRule="atLeast"/>
          <w:jc w:val="center"/>
        </w:trPr>
        <w:tc>
          <w:tcPr>
            <w:tcW w:w="204" w:type="pct"/>
            <w:vMerge w:val="restar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供应商资料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供应商</w:t>
            </w:r>
          </w:p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全称</w:t>
            </w:r>
          </w:p>
        </w:tc>
        <w:tc>
          <w:tcPr>
            <w:tcW w:w="2553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hd w:val="clear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87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□现金 □支付宝 □其它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8" w:hRule="atLeast"/>
          <w:jc w:val="center"/>
        </w:trPr>
        <w:tc>
          <w:tcPr>
            <w:tcW w:w="204" w:type="pct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shd w:val="clear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供应商</w:t>
            </w:r>
          </w:p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联系地址</w:t>
            </w:r>
          </w:p>
        </w:tc>
        <w:tc>
          <w:tcPr>
            <w:tcW w:w="2553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hd w:val="clear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871" w:type="pct"/>
            <w:gridSpan w:val="2"/>
            <w:vMerge w:val="restart"/>
            <w:tcBorders>
              <w:left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hd w:val="clear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/>
                <w:highlight w:val="none"/>
                <w:lang w:val="en-US"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-43180</wp:posOffset>
                  </wp:positionH>
                  <wp:positionV relativeFrom="paragraph">
                    <wp:posOffset>230505</wp:posOffset>
                  </wp:positionV>
                  <wp:extent cx="2214880" cy="2719070"/>
                  <wp:effectExtent l="0" t="0" r="13970" b="5080"/>
                  <wp:wrapNone/>
                  <wp:docPr id="3" name="图片_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_7"/>
                          <pic:cNvPicPr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4880" cy="2719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2" w:hRule="atLeast"/>
          <w:jc w:val="center"/>
        </w:trPr>
        <w:tc>
          <w:tcPr>
            <w:tcW w:w="204" w:type="pct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shd w:val="clear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6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采购事宜</w:t>
            </w:r>
          </w:p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联系人</w:t>
            </w:r>
          </w:p>
        </w:tc>
        <w:tc>
          <w:tcPr>
            <w:tcW w:w="10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姓名</w:t>
            </w:r>
          </w:p>
        </w:tc>
        <w:tc>
          <w:tcPr>
            <w:tcW w:w="151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手机</w:t>
            </w:r>
          </w:p>
        </w:tc>
        <w:tc>
          <w:tcPr>
            <w:tcW w:w="1871" w:type="pct"/>
            <w:gridSpan w:val="2"/>
            <w:vMerge w:val="continue"/>
            <w:tcBorders>
              <w:left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hd w:val="clear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  <w:jc w:val="center"/>
        </w:trPr>
        <w:tc>
          <w:tcPr>
            <w:tcW w:w="204" w:type="pct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shd w:val="clear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6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hd w:val="clear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hd w:val="clear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51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hd w:val="clear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871" w:type="pct"/>
            <w:gridSpan w:val="2"/>
            <w:vMerge w:val="continue"/>
            <w:tcBorders>
              <w:left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hd w:val="clear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1" w:hRule="atLeast"/>
          <w:jc w:val="center"/>
        </w:trPr>
        <w:tc>
          <w:tcPr>
            <w:tcW w:w="204" w:type="pct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shd w:val="clear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6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hd w:val="clear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办公电话/传真</w:t>
            </w:r>
          </w:p>
        </w:tc>
        <w:tc>
          <w:tcPr>
            <w:tcW w:w="151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电子邮箱</w:t>
            </w:r>
          </w:p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8"/>
                <w:rFonts w:hint="eastAsia" w:ascii="仿宋" w:hAnsi="仿宋" w:eastAsia="仿宋" w:cs="仿宋"/>
                <w:sz w:val="18"/>
                <w:szCs w:val="18"/>
                <w:highlight w:val="none"/>
                <w:lang w:val="en-US" w:eastAsia="zh-CN" w:bidi="ar"/>
              </w:rPr>
              <w:t>（标书的电子文档、后续澄清公告可以通过E-mail发送给供应商）</w:t>
            </w:r>
          </w:p>
        </w:tc>
        <w:tc>
          <w:tcPr>
            <w:tcW w:w="1871" w:type="pct"/>
            <w:gridSpan w:val="2"/>
            <w:vMerge w:val="continue"/>
            <w:tcBorders>
              <w:left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hd w:val="clear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2" w:hRule="atLeast"/>
          <w:jc w:val="center"/>
        </w:trPr>
        <w:tc>
          <w:tcPr>
            <w:tcW w:w="204" w:type="pct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shd w:val="clear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6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hd w:val="clear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hd w:val="clear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51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800080"/>
                <w:sz w:val="24"/>
                <w:szCs w:val="24"/>
                <w:highlight w:val="none"/>
                <w:u w:val="singl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kern w:val="0"/>
                <w:sz w:val="24"/>
                <w:szCs w:val="24"/>
                <w:highlight w:val="none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kern w:val="0"/>
                <w:sz w:val="24"/>
                <w:szCs w:val="24"/>
                <w:highlight w:val="none"/>
                <w:u w:val="single"/>
                <w:lang w:val="en-US" w:eastAsia="zh-CN" w:bidi="ar"/>
              </w:rPr>
              <w:instrText xml:space="preserve"> HYPERLINK "mailto:wangbaohong@lxrcon.com" \o "mailto:wangbaohong@lxrcon.com" </w:instrText>
            </w:r>
            <w:r>
              <w:rPr>
                <w:rFonts w:hint="eastAsia" w:ascii="仿宋" w:hAnsi="仿宋" w:eastAsia="仿宋" w:cs="仿宋"/>
                <w:i w:val="0"/>
                <w:iCs w:val="0"/>
                <w:kern w:val="0"/>
                <w:sz w:val="24"/>
                <w:szCs w:val="24"/>
                <w:highlight w:val="none"/>
                <w:u w:val="singl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kern w:val="0"/>
                <w:sz w:val="24"/>
                <w:szCs w:val="24"/>
                <w:highlight w:val="none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1871" w:type="pct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hd w:val="clear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8" w:hRule="atLeast"/>
          <w:jc w:val="center"/>
        </w:trPr>
        <w:tc>
          <w:tcPr>
            <w:tcW w:w="5000" w:type="pct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 xml:space="preserve">采购文件登记表   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 xml:space="preserve">营业执照副本复印件加盖公章   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 xml:space="preserve">法人及受托人身份证复印件加盖公章   </w:t>
            </w:r>
          </w:p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 xml:space="preserve">法人身份声明函或法人授权委托书（格式自拟）加盖公章   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标书费支付截图</w:t>
            </w:r>
          </w:p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（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 xml:space="preserve">请将以上电子扫描件发至 </w:t>
            </w:r>
            <w:r>
              <w:rPr>
                <w:rStyle w:val="9"/>
                <w:b/>
                <w:bCs/>
                <w:sz w:val="28"/>
                <w:szCs w:val="28"/>
                <w:highlight w:val="none"/>
                <w:lang w:val="en-US" w:eastAsia="zh-CN" w:bidi="ar"/>
              </w:rPr>
              <w:t>njdcx_gczx@163.com</w:t>
            </w:r>
            <w:r>
              <w:rPr>
                <w:rStyle w:val="10"/>
                <w:b/>
                <w:bCs/>
                <w:sz w:val="28"/>
                <w:szCs w:val="28"/>
                <w:highlight w:val="none"/>
                <w:lang w:val="en-US" w:eastAsia="zh-CN" w:bidi="ar"/>
              </w:rPr>
              <w:t xml:space="preserve"> 邮箱</w:t>
            </w:r>
            <w:r>
              <w:rPr>
                <w:rStyle w:val="10"/>
                <w:b/>
                <w:bCs/>
                <w:sz w:val="24"/>
                <w:szCs w:val="24"/>
                <w:highlight w:val="none"/>
                <w:lang w:val="en-US" w:eastAsia="zh-CN" w:bidi="ar"/>
              </w:rPr>
              <w:t>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222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代理机构经办人：刘工</w:t>
            </w:r>
          </w:p>
        </w:tc>
        <w:tc>
          <w:tcPr>
            <w:tcW w:w="277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wordWrap w:val="0"/>
              <w:jc w:val="righ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 xml:space="preserve">电话：025-52639995转8004     </w:t>
            </w:r>
          </w:p>
        </w:tc>
      </w:tr>
    </w:tbl>
    <w:p/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swiss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altName w:val="Wingdings"/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Y2YmM0MDA2ZGM3ZjliMmE3NDJhYTYyYmY0ODJjMzIifQ=="/>
  </w:docVars>
  <w:rsids>
    <w:rsidRoot w:val="00000000"/>
    <w:rsid w:val="01D43CEC"/>
    <w:rsid w:val="044B7594"/>
    <w:rsid w:val="064456D0"/>
    <w:rsid w:val="08556995"/>
    <w:rsid w:val="086C6546"/>
    <w:rsid w:val="0B233FFE"/>
    <w:rsid w:val="0BC8524C"/>
    <w:rsid w:val="0BDD751A"/>
    <w:rsid w:val="0D8833EF"/>
    <w:rsid w:val="108750E4"/>
    <w:rsid w:val="13CE7899"/>
    <w:rsid w:val="13EC2D15"/>
    <w:rsid w:val="14681A9C"/>
    <w:rsid w:val="197B0F90"/>
    <w:rsid w:val="1C8753B5"/>
    <w:rsid w:val="1DDA239F"/>
    <w:rsid w:val="21E464DA"/>
    <w:rsid w:val="25B93055"/>
    <w:rsid w:val="26E2596D"/>
    <w:rsid w:val="28556D2F"/>
    <w:rsid w:val="28615292"/>
    <w:rsid w:val="2BC633D1"/>
    <w:rsid w:val="31C35CF6"/>
    <w:rsid w:val="36830811"/>
    <w:rsid w:val="38802797"/>
    <w:rsid w:val="3B3C1155"/>
    <w:rsid w:val="3BD86C58"/>
    <w:rsid w:val="3C5559D1"/>
    <w:rsid w:val="3DC30E02"/>
    <w:rsid w:val="40D822DC"/>
    <w:rsid w:val="448940A0"/>
    <w:rsid w:val="471C4C98"/>
    <w:rsid w:val="49253A12"/>
    <w:rsid w:val="4A2224AC"/>
    <w:rsid w:val="4A222E90"/>
    <w:rsid w:val="4DA61E72"/>
    <w:rsid w:val="4F445340"/>
    <w:rsid w:val="50DC275F"/>
    <w:rsid w:val="517B4256"/>
    <w:rsid w:val="51955EE6"/>
    <w:rsid w:val="53764C81"/>
    <w:rsid w:val="551B1E70"/>
    <w:rsid w:val="59845662"/>
    <w:rsid w:val="5A902780"/>
    <w:rsid w:val="5DAD0E05"/>
    <w:rsid w:val="5EF902D7"/>
    <w:rsid w:val="600E42CE"/>
    <w:rsid w:val="600F4BDE"/>
    <w:rsid w:val="6118032F"/>
    <w:rsid w:val="61E65E08"/>
    <w:rsid w:val="6845790E"/>
    <w:rsid w:val="68EE63BC"/>
    <w:rsid w:val="6B656B01"/>
    <w:rsid w:val="6C7A1D3F"/>
    <w:rsid w:val="6DAE6216"/>
    <w:rsid w:val="713D261E"/>
    <w:rsid w:val="72CD344C"/>
    <w:rsid w:val="733907F0"/>
    <w:rsid w:val="738F16A6"/>
    <w:rsid w:val="797363E7"/>
    <w:rsid w:val="7A5E2D6A"/>
    <w:rsid w:val="7AB53DC1"/>
    <w:rsid w:val="7B9A3A8F"/>
    <w:rsid w:val="7C83471F"/>
    <w:rsid w:val="7F1F06E7"/>
    <w:rsid w:val="7F7D6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qFormat="1" w:unhideWhenUsed="0" w:uiPriority="99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shd w:val="clear" w:color="auto" w:fill="auto"/>
      <w:lang w:val="en-US" w:eastAsia="en-US" w:bidi="en-US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4"/>
    <w:basedOn w:val="1"/>
    <w:next w:val="1"/>
    <w:qFormat/>
    <w:uiPriority w:val="99"/>
    <w:pPr>
      <w:ind w:left="600" w:leftChars="600"/>
    </w:pPr>
    <w:rPr>
      <w:rFonts w:ascii="Verdana" w:hAnsi="Verdana"/>
      <w:szCs w:val="20"/>
    </w:rPr>
  </w:style>
  <w:style w:type="paragraph" w:styleId="3">
    <w:name w:val="Body Text First Indent 2"/>
    <w:basedOn w:val="1"/>
    <w:next w:val="1"/>
    <w:qFormat/>
    <w:uiPriority w:val="99"/>
    <w:pPr>
      <w:ind w:firstLine="420" w:firstLineChars="200"/>
    </w:pPr>
  </w:style>
  <w:style w:type="character" w:customStyle="1" w:styleId="6">
    <w:name w:val="font51"/>
    <w:basedOn w:val="5"/>
    <w:qFormat/>
    <w:uiPriority w:val="0"/>
    <w:rPr>
      <w:rFonts w:hint="eastAsia" w:ascii="仿宋" w:hAnsi="仿宋" w:eastAsia="仿宋" w:cs="仿宋"/>
      <w:b/>
      <w:bCs/>
      <w:color w:val="000000"/>
      <w:sz w:val="32"/>
      <w:szCs w:val="32"/>
      <w:u w:val="none"/>
    </w:rPr>
  </w:style>
  <w:style w:type="character" w:customStyle="1" w:styleId="7">
    <w:name w:val="font91"/>
    <w:basedOn w:val="5"/>
    <w:qFormat/>
    <w:uiPriority w:val="0"/>
    <w:rPr>
      <w:rFonts w:hint="eastAsia" w:ascii="仿宋" w:hAnsi="仿宋" w:eastAsia="仿宋" w:cs="仿宋"/>
      <w:color w:val="000000"/>
      <w:sz w:val="32"/>
      <w:szCs w:val="32"/>
      <w:u w:val="none"/>
    </w:rPr>
  </w:style>
  <w:style w:type="character" w:customStyle="1" w:styleId="8">
    <w:name w:val="font112"/>
    <w:basedOn w:val="5"/>
    <w:qFormat/>
    <w:uiPriority w:val="0"/>
    <w:rPr>
      <w:rFonts w:hint="eastAsia" w:ascii="仿宋" w:hAnsi="仿宋" w:eastAsia="仿宋" w:cs="仿宋"/>
      <w:color w:val="000000"/>
      <w:sz w:val="22"/>
      <w:szCs w:val="22"/>
      <w:u w:val="none"/>
    </w:rPr>
  </w:style>
  <w:style w:type="character" w:customStyle="1" w:styleId="9">
    <w:name w:val="font131"/>
    <w:basedOn w:val="5"/>
    <w:qFormat/>
    <w:uiPriority w:val="0"/>
    <w:rPr>
      <w:rFonts w:hint="eastAsia" w:ascii="仿宋" w:hAnsi="仿宋" w:eastAsia="仿宋" w:cs="仿宋"/>
      <w:b/>
      <w:bCs/>
      <w:color w:val="000000"/>
      <w:sz w:val="40"/>
      <w:szCs w:val="40"/>
      <w:u w:val="none"/>
    </w:rPr>
  </w:style>
  <w:style w:type="character" w:customStyle="1" w:styleId="10">
    <w:name w:val="font101"/>
    <w:basedOn w:val="5"/>
    <w:qFormat/>
    <w:uiPriority w:val="0"/>
    <w:rPr>
      <w:rFonts w:hint="eastAsia" w:ascii="仿宋" w:hAnsi="仿宋" w:eastAsia="仿宋" w:cs="仿宋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272</Words>
  <Characters>311</Characters>
  <Lines>0</Lines>
  <Paragraphs>0</Paragraphs>
  <TotalTime>7</TotalTime>
  <ScaleCrop>false</ScaleCrop>
  <LinksUpToDate>false</LinksUpToDate>
  <CharactersWithSpaces>353</CharactersWithSpaces>
  <Application>WPS Office_11.8.2.10912_F1E327BC-269C-435d-A152-05C5408002CA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ap</dc:creator>
  <cp:lastModifiedBy>tingting</cp:lastModifiedBy>
  <dcterms:modified xsi:type="dcterms:W3CDTF">2023-02-02T02:00:56Z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2052-11.8.2.10912</vt:lpwstr>
  </property>
  <property fmtid="{D5CDD505-2E9C-101B-9397-08002B2CF9AE}" pid="3" name="ICV">
    <vt:lpwstr>D4A087E23265433BA165EF59AFA15C1F</vt:lpwstr>
  </property>
</Properties>
</file>